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62" w:rsidRDefault="00356A62" w:rsidP="00356A62">
      <w:pPr>
        <w:rPr>
          <w:rFonts w:ascii="Calibri" w:eastAsia="Times New Roman" w:hAnsi="Calibri" w:cs="Arial"/>
          <w:color w:val="000000"/>
          <w:sz w:val="23"/>
          <w:szCs w:val="23"/>
          <w:shd w:val="clear" w:color="auto" w:fill="FFFFFF"/>
        </w:rPr>
      </w:pPr>
    </w:p>
    <w:p w:rsidR="00356A62" w:rsidRPr="002644C6" w:rsidRDefault="00356A62" w:rsidP="00356A62">
      <w:pPr>
        <w:pStyle w:val="Heading1"/>
        <w:rPr>
          <w:color w:val="FF0000"/>
        </w:rPr>
      </w:pPr>
      <w:proofErr w:type="spellStart"/>
      <w:r w:rsidRPr="002644C6">
        <w:rPr>
          <w:color w:val="FF0000"/>
        </w:rPr>
        <w:t>InTransition</w:t>
      </w:r>
      <w:proofErr w:type="spellEnd"/>
    </w:p>
    <w:p w:rsidR="00356A62" w:rsidRDefault="00356A62" w:rsidP="00356A62">
      <w:pPr>
        <w:rPr>
          <w:rFonts w:asciiTheme="majorHAnsi" w:hAnsiTheme="majorHAnsi" w:cstheme="majorHAnsi"/>
          <w:b/>
        </w:rPr>
      </w:pPr>
      <w:r>
        <w:rPr>
          <w:rFonts w:asciiTheme="majorHAnsi" w:hAnsiTheme="majorHAnsi" w:cstheme="majorHAnsi"/>
          <w:b/>
        </w:rPr>
        <w:t>Episode 28</w:t>
      </w:r>
    </w:p>
    <w:p w:rsidR="00356A62" w:rsidRDefault="00356A62" w:rsidP="00356A62">
      <w:pPr>
        <w:rPr>
          <w:rFonts w:cstheme="minorHAnsi"/>
          <w:b/>
        </w:rPr>
      </w:pPr>
    </w:p>
    <w:p w:rsidR="00356A62" w:rsidRPr="00743936" w:rsidRDefault="00356A62" w:rsidP="00356A62">
      <w:pPr>
        <w:rPr>
          <w:rFonts w:cstheme="minorHAnsi"/>
          <w:b/>
        </w:rPr>
      </w:pPr>
      <w:r>
        <w:rPr>
          <w:rFonts w:cstheme="minorHAnsi"/>
          <w:b/>
        </w:rPr>
        <w:t>Joe Pulizzi</w:t>
      </w:r>
      <w:r w:rsidRPr="00743936">
        <w:rPr>
          <w:rFonts w:cstheme="minorHAnsi"/>
          <w:b/>
        </w:rPr>
        <w:t xml:space="preserve">, </w:t>
      </w:r>
      <w:r>
        <w:rPr>
          <w:rFonts w:cstheme="minorHAnsi"/>
          <w:b/>
        </w:rPr>
        <w:t>founder and CEO of Content Marketing Institute</w:t>
      </w:r>
    </w:p>
    <w:p w:rsidR="00356A62" w:rsidRDefault="00356A62" w:rsidP="00356A62">
      <w:pPr>
        <w:rPr>
          <w:rFonts w:asciiTheme="majorHAnsi" w:hAnsiTheme="majorHAnsi" w:cstheme="majorHAnsi"/>
          <w:b/>
          <w:shd w:val="clear" w:color="auto" w:fill="FFFFFF"/>
        </w:rPr>
      </w:pPr>
    </w:p>
    <w:p w:rsidR="00356A62" w:rsidRPr="00743936" w:rsidRDefault="00356A62" w:rsidP="00356A62">
      <w:pPr>
        <w:rPr>
          <w:rFonts w:asciiTheme="majorHAnsi" w:hAnsiTheme="majorHAnsi" w:cstheme="majorHAnsi"/>
          <w:b/>
          <w:shd w:val="clear" w:color="auto" w:fill="FFFFFF"/>
        </w:rPr>
      </w:pPr>
      <w:proofErr w:type="gramStart"/>
      <w:r>
        <w:rPr>
          <w:rFonts w:asciiTheme="majorHAnsi" w:hAnsiTheme="majorHAnsi" w:cstheme="majorHAnsi"/>
          <w:b/>
          <w:shd w:val="clear" w:color="auto" w:fill="FFFFFF"/>
        </w:rPr>
        <w:t>iTunes</w:t>
      </w:r>
      <w:proofErr w:type="gramEnd"/>
      <w:r>
        <w:rPr>
          <w:rFonts w:asciiTheme="majorHAnsi" w:hAnsiTheme="majorHAnsi" w:cstheme="majorHAnsi"/>
          <w:b/>
          <w:shd w:val="clear" w:color="auto" w:fill="FFFFFF"/>
        </w:rPr>
        <w:t xml:space="preserve"> description:</w:t>
      </w:r>
    </w:p>
    <w:p w:rsidR="00356A62" w:rsidRDefault="00356A62" w:rsidP="00356A62">
      <w:pPr>
        <w:rPr>
          <w:rFonts w:ascii="Calibri" w:eastAsia="Times New Roman" w:hAnsi="Calibri" w:cs="Arial"/>
          <w:color w:val="000000"/>
          <w:sz w:val="23"/>
          <w:szCs w:val="23"/>
          <w:shd w:val="clear" w:color="auto" w:fill="FFFFFF"/>
        </w:rPr>
      </w:pPr>
    </w:p>
    <w:p w:rsidR="00356A62" w:rsidRPr="00CB7207" w:rsidRDefault="00356A62" w:rsidP="00CB7207">
      <w:pPr>
        <w:spacing w:line="360" w:lineRule="auto"/>
        <w:rPr>
          <w:rFonts w:ascii="Arial" w:eastAsia="Times New Roman" w:hAnsi="Arial" w:cs="Arial"/>
          <w:color w:val="000000"/>
          <w:sz w:val="21"/>
          <w:szCs w:val="21"/>
        </w:rPr>
      </w:pPr>
      <w:r w:rsidRPr="00CB7207">
        <w:rPr>
          <w:rFonts w:ascii="Arial" w:eastAsia="Times New Roman" w:hAnsi="Arial" w:cs="Arial"/>
          <w:color w:val="000000"/>
          <w:sz w:val="21"/>
          <w:szCs w:val="21"/>
          <w:shd w:val="clear" w:color="auto" w:fill="FFFFFF"/>
        </w:rPr>
        <w:t xml:space="preserve">This week we are joined by the godfather of Content Marketing, Joe Pulizzi. Joe is the founder of Content Marketing Institute and someone who has a profound impact on the growth of </w:t>
      </w:r>
      <w:proofErr w:type="spellStart"/>
      <w:r w:rsidRPr="00CB7207">
        <w:rPr>
          <w:rFonts w:ascii="Arial" w:eastAsia="Times New Roman" w:hAnsi="Arial" w:cs="Arial"/>
          <w:color w:val="000000"/>
          <w:sz w:val="21"/>
          <w:szCs w:val="21"/>
          <w:shd w:val="clear" w:color="auto" w:fill="FFFFFF"/>
        </w:rPr>
        <w:t>contentgroup</w:t>
      </w:r>
      <w:proofErr w:type="spellEnd"/>
      <w:r w:rsidRPr="00CB7207">
        <w:rPr>
          <w:rFonts w:ascii="Arial" w:eastAsia="Times New Roman" w:hAnsi="Arial" w:cs="Arial"/>
          <w:color w:val="000000"/>
          <w:sz w:val="21"/>
          <w:szCs w:val="21"/>
          <w:shd w:val="clear" w:color="auto" w:fill="FFFFFF"/>
        </w:rPr>
        <w:t>. In this episode we look at Joe’s professional career and we discuss the upcoming Content Marketing World and why everyone should attend.</w:t>
      </w:r>
      <w:bookmarkStart w:id="0" w:name="_GoBack"/>
      <w:bookmarkEnd w:id="0"/>
    </w:p>
    <w:p w:rsidR="00356A62" w:rsidRDefault="00356A62" w:rsidP="00356A62">
      <w:pPr>
        <w:rPr>
          <w:rFonts w:cstheme="minorHAnsi"/>
          <w:shd w:val="clear" w:color="auto" w:fill="FFFFFF"/>
        </w:rPr>
      </w:pPr>
    </w:p>
    <w:p w:rsidR="00356A62" w:rsidRDefault="00356A62" w:rsidP="00356A62">
      <w:pPr>
        <w:rPr>
          <w:sz w:val="44"/>
          <w:szCs w:val="44"/>
        </w:rPr>
      </w:pPr>
      <w:r>
        <w:rPr>
          <w:rFonts w:asciiTheme="majorHAnsi" w:hAnsiTheme="majorHAnsi" w:cstheme="majorHAnsi"/>
          <w:b/>
          <w:shd w:val="clear" w:color="auto" w:fill="FFFFFF"/>
        </w:rPr>
        <w:t>Bio:</w:t>
      </w:r>
      <w:r w:rsidRPr="00014E7C">
        <w:rPr>
          <w:sz w:val="44"/>
          <w:szCs w:val="44"/>
        </w:rPr>
        <w:t xml:space="preserve"> </w:t>
      </w:r>
    </w:p>
    <w:p w:rsidR="00356A62" w:rsidRDefault="00356A62" w:rsidP="00356A62">
      <w:pPr>
        <w:pStyle w:val="NormalWeb"/>
        <w:spacing w:line="330" w:lineRule="atLeast"/>
        <w:rPr>
          <w:rFonts w:ascii="Arial" w:hAnsi="Arial" w:cs="Arial"/>
          <w:color w:val="000000"/>
          <w:sz w:val="21"/>
          <w:szCs w:val="21"/>
        </w:rPr>
      </w:pPr>
      <w:r>
        <w:rPr>
          <w:rFonts w:ascii="Arial" w:hAnsi="Arial" w:cs="Arial"/>
          <w:color w:val="000000"/>
          <w:sz w:val="21"/>
          <w:szCs w:val="21"/>
        </w:rPr>
        <w:t xml:space="preserve">Joe Pulizzi is an entrepreneur, speaker, author, podcaster, father and lover of all things orange.  He’s the founder of multiple </w:t>
      </w:r>
      <w:proofErr w:type="spellStart"/>
      <w:r>
        <w:rPr>
          <w:rFonts w:ascii="Arial" w:hAnsi="Arial" w:cs="Arial"/>
          <w:color w:val="000000"/>
          <w:sz w:val="21"/>
          <w:szCs w:val="21"/>
        </w:rPr>
        <w:t>startups</w:t>
      </w:r>
      <w:proofErr w:type="spellEnd"/>
      <w:r>
        <w:rPr>
          <w:rFonts w:ascii="Arial" w:hAnsi="Arial" w:cs="Arial"/>
          <w:color w:val="000000"/>
          <w:sz w:val="21"/>
          <w:szCs w:val="21"/>
        </w:rPr>
        <w:t>, including the</w:t>
      </w:r>
      <w:r>
        <w:rPr>
          <w:rStyle w:val="apple-converted-space"/>
          <w:rFonts w:ascii="Arial" w:hAnsi="Arial" w:cs="Arial"/>
          <w:color w:val="000000"/>
          <w:sz w:val="21"/>
          <w:szCs w:val="21"/>
        </w:rPr>
        <w:t> </w:t>
      </w:r>
      <w:hyperlink r:id="rId5" w:tgtFrame="_blank" w:history="1">
        <w:r>
          <w:rPr>
            <w:rStyle w:val="Hyperlink"/>
            <w:rFonts w:ascii="Arial" w:hAnsi="Arial" w:cs="Arial"/>
            <w:color w:val="FF6600"/>
            <w:sz w:val="21"/>
            <w:szCs w:val="21"/>
          </w:rPr>
          <w:t>Content Marketing Institute</w:t>
        </w:r>
      </w:hyperlink>
      <w:r>
        <w:rPr>
          <w:rFonts w:ascii="Arial" w:hAnsi="Arial" w:cs="Arial"/>
          <w:color w:val="FF6600"/>
          <w:sz w:val="21"/>
          <w:szCs w:val="21"/>
          <w:u w:val="single"/>
        </w:rPr>
        <w:t> </w:t>
      </w:r>
      <w:r>
        <w:rPr>
          <w:rFonts w:ascii="Arial" w:hAnsi="Arial" w:cs="Arial"/>
          <w:color w:val="000000"/>
          <w:sz w:val="21"/>
          <w:szCs w:val="21"/>
        </w:rPr>
        <w:t>(CMI), the leading content marketing educational resource for enterprise brands, recognized as the fastest growing business media company by Inc. magazine in 2014. CMI is responsible for producing</w:t>
      </w:r>
      <w:r>
        <w:rPr>
          <w:rStyle w:val="apple-converted-space"/>
          <w:rFonts w:ascii="Arial" w:hAnsi="Arial" w:cs="Arial"/>
          <w:color w:val="000000"/>
          <w:sz w:val="21"/>
          <w:szCs w:val="21"/>
        </w:rPr>
        <w:t> </w:t>
      </w:r>
      <w:hyperlink r:id="rId6" w:tgtFrame="_blank" w:history="1">
        <w:r>
          <w:rPr>
            <w:rStyle w:val="Hyperlink"/>
            <w:rFonts w:ascii="Arial" w:hAnsi="Arial" w:cs="Arial"/>
            <w:color w:val="FF6600"/>
            <w:sz w:val="21"/>
            <w:szCs w:val="21"/>
          </w:rPr>
          <w:t>Content Marketing World</w:t>
        </w:r>
      </w:hyperlink>
      <w:r>
        <w:rPr>
          <w:rFonts w:ascii="Arial" w:hAnsi="Arial" w:cs="Arial"/>
          <w:color w:val="000000"/>
          <w:sz w:val="21"/>
          <w:szCs w:val="21"/>
        </w:rPr>
        <w:t>, the largest content marketing event in the world (held every September in Cleveland, Ohio), as well as the leading content marketing magazine,</w:t>
      </w:r>
      <w:r>
        <w:rPr>
          <w:rStyle w:val="apple-converted-space"/>
          <w:rFonts w:ascii="Arial" w:hAnsi="Arial" w:cs="Arial"/>
          <w:color w:val="000000"/>
          <w:sz w:val="21"/>
          <w:szCs w:val="21"/>
        </w:rPr>
        <w:t> </w:t>
      </w:r>
      <w:hyperlink r:id="rId7" w:tgtFrame="_blank" w:history="1">
        <w:r>
          <w:rPr>
            <w:rStyle w:val="Hyperlink"/>
            <w:rFonts w:ascii="Arial" w:hAnsi="Arial" w:cs="Arial"/>
            <w:i/>
            <w:iCs/>
            <w:color w:val="FF6600"/>
            <w:sz w:val="21"/>
            <w:szCs w:val="21"/>
          </w:rPr>
          <w:t>Chief Content Officer</w:t>
        </w:r>
      </w:hyperlink>
      <w:r>
        <w:rPr>
          <w:rFonts w:ascii="Arial" w:hAnsi="Arial" w:cs="Arial"/>
          <w:color w:val="000000"/>
          <w:sz w:val="21"/>
          <w:szCs w:val="21"/>
        </w:rPr>
        <w:t>. He began using the term “content marketing” back in 2001. CMI also offers advisory services for innovative organizations such as HP, AT&amp;T, Petco, LinkedIn, SAP, the Gates Foundation and many others.</w:t>
      </w:r>
    </w:p>
    <w:p w:rsidR="00356A62" w:rsidRDefault="00356A62" w:rsidP="00356A62">
      <w:pPr>
        <w:pStyle w:val="NormalWeb"/>
        <w:spacing w:line="330" w:lineRule="atLeast"/>
        <w:rPr>
          <w:rFonts w:ascii="Arial" w:hAnsi="Arial" w:cs="Arial"/>
          <w:color w:val="000000"/>
          <w:sz w:val="21"/>
          <w:szCs w:val="21"/>
        </w:rPr>
      </w:pPr>
      <w:r>
        <w:rPr>
          <w:rFonts w:ascii="Arial" w:hAnsi="Arial" w:cs="Arial"/>
          <w:color w:val="000000"/>
          <w:sz w:val="21"/>
          <w:szCs w:val="21"/>
        </w:rPr>
        <w:t>Joe is the winner of the </w:t>
      </w:r>
      <w:hyperlink r:id="rId8" w:tgtFrame="_blank" w:history="1">
        <w:r>
          <w:rPr>
            <w:rStyle w:val="Hyperlink"/>
            <w:rFonts w:ascii="Arial" w:hAnsi="Arial" w:cs="Arial"/>
            <w:color w:val="FF6600"/>
            <w:sz w:val="21"/>
            <w:szCs w:val="21"/>
          </w:rPr>
          <w:t>2014 John Caldwell Lifetime Achievement Award</w:t>
        </w:r>
      </w:hyperlink>
      <w:r>
        <w:rPr>
          <w:rFonts w:ascii="Arial" w:hAnsi="Arial" w:cs="Arial"/>
          <w:color w:val="000000"/>
          <w:sz w:val="21"/>
          <w:szCs w:val="21"/>
        </w:rPr>
        <w:t> from the Content Council.  Joe’s third book,</w:t>
      </w:r>
      <w:r>
        <w:rPr>
          <w:rStyle w:val="apple-converted-space"/>
          <w:rFonts w:ascii="Arial" w:hAnsi="Arial" w:cs="Arial"/>
          <w:color w:val="000000"/>
          <w:sz w:val="21"/>
          <w:szCs w:val="21"/>
        </w:rPr>
        <w:t> </w:t>
      </w:r>
      <w:hyperlink r:id="rId9" w:tgtFrame="_blank" w:history="1">
        <w:r>
          <w:rPr>
            <w:rStyle w:val="Hyperlink"/>
            <w:rFonts w:ascii="Arial" w:hAnsi="Arial" w:cs="Arial"/>
            <w:i/>
            <w:iCs/>
            <w:color w:val="FF6600"/>
            <w:sz w:val="21"/>
            <w:szCs w:val="21"/>
          </w:rPr>
          <w:t>Epic Content Marketing: How to Tell a Different Story, Break through the Clutter, and Win More Customers by Marketing Less</w:t>
        </w:r>
      </w:hyperlink>
      <w:r>
        <w:rPr>
          <w:rStyle w:val="Emphasis"/>
          <w:rFonts w:ascii="Arial" w:hAnsi="Arial" w:cs="Arial"/>
          <w:color w:val="000000"/>
          <w:sz w:val="21"/>
          <w:szCs w:val="21"/>
        </w:rPr>
        <w:t> </w:t>
      </w:r>
      <w:r>
        <w:rPr>
          <w:rFonts w:ascii="Arial" w:hAnsi="Arial" w:cs="Arial"/>
          <w:color w:val="000000"/>
          <w:sz w:val="21"/>
          <w:szCs w:val="21"/>
        </w:rPr>
        <w:t>was named one of “</w:t>
      </w:r>
      <w:hyperlink r:id="rId10" w:tgtFrame="_blank" w:history="1">
        <w:r>
          <w:rPr>
            <w:rStyle w:val="Hyperlink"/>
            <w:rFonts w:ascii="Arial" w:hAnsi="Arial" w:cs="Arial"/>
            <w:color w:val="FF6600"/>
            <w:sz w:val="21"/>
            <w:szCs w:val="21"/>
          </w:rPr>
          <w:t>Five Must Read Business Books of the Year</w:t>
        </w:r>
      </w:hyperlink>
      <w:r>
        <w:rPr>
          <w:rFonts w:ascii="Arial" w:hAnsi="Arial" w:cs="Arial"/>
          <w:color w:val="000000"/>
          <w:sz w:val="21"/>
          <w:szCs w:val="21"/>
        </w:rPr>
        <w:t>” by Fortune Magazine. His fourth book,</w:t>
      </w:r>
      <w:r>
        <w:rPr>
          <w:rStyle w:val="apple-converted-space"/>
          <w:rFonts w:ascii="Arial" w:hAnsi="Arial" w:cs="Arial"/>
          <w:color w:val="000000"/>
          <w:sz w:val="21"/>
          <w:szCs w:val="21"/>
        </w:rPr>
        <w:t> </w:t>
      </w:r>
      <w:hyperlink r:id="rId11" w:tgtFrame="_blank" w:history="1">
        <w:r>
          <w:rPr>
            <w:rStyle w:val="Hyperlink"/>
            <w:rFonts w:ascii="Arial" w:hAnsi="Arial" w:cs="Arial"/>
            <w:i/>
            <w:iCs/>
            <w:color w:val="FF6600"/>
            <w:sz w:val="21"/>
            <w:szCs w:val="21"/>
          </w:rPr>
          <w:t xml:space="preserve">Content </w:t>
        </w:r>
        <w:proofErr w:type="spellStart"/>
        <w:r>
          <w:rPr>
            <w:rStyle w:val="Hyperlink"/>
            <w:rFonts w:ascii="Arial" w:hAnsi="Arial" w:cs="Arial"/>
            <w:i/>
            <w:iCs/>
            <w:color w:val="FF6600"/>
            <w:sz w:val="21"/>
            <w:szCs w:val="21"/>
          </w:rPr>
          <w:t>Inc.</w:t>
        </w:r>
        <w:proofErr w:type="gramStart"/>
        <w:r>
          <w:rPr>
            <w:rStyle w:val="Hyperlink"/>
            <w:rFonts w:ascii="Arial" w:hAnsi="Arial" w:cs="Arial"/>
            <w:i/>
            <w:iCs/>
            <w:color w:val="FF6600"/>
            <w:sz w:val="21"/>
            <w:szCs w:val="21"/>
          </w:rPr>
          <w:t>,</w:t>
        </w:r>
        <w:proofErr w:type="gramEnd"/>
      </w:hyperlink>
      <w:r>
        <w:rPr>
          <w:rFonts w:ascii="Arial" w:hAnsi="Arial" w:cs="Arial"/>
          <w:color w:val="000000"/>
          <w:sz w:val="21"/>
          <w:szCs w:val="21"/>
        </w:rPr>
        <w:t>will</w:t>
      </w:r>
      <w:proofErr w:type="spellEnd"/>
      <w:r>
        <w:rPr>
          <w:rFonts w:ascii="Arial" w:hAnsi="Arial" w:cs="Arial"/>
          <w:color w:val="000000"/>
          <w:sz w:val="21"/>
          <w:szCs w:val="21"/>
        </w:rPr>
        <w:t xml:space="preserve"> be released in September 2015.  Joe has also co-authored two other books, </w:t>
      </w:r>
      <w:hyperlink r:id="rId12" w:tgtFrame="_blank" w:history="1">
        <w:r>
          <w:rPr>
            <w:rStyle w:val="Hyperlink"/>
            <w:rFonts w:ascii="Arial" w:hAnsi="Arial" w:cs="Arial"/>
            <w:i/>
            <w:iCs/>
            <w:color w:val="FF6600"/>
            <w:sz w:val="21"/>
            <w:szCs w:val="21"/>
          </w:rPr>
          <w:t>Get Content Get Customers</w:t>
        </w:r>
      </w:hyperlink>
      <w:r>
        <w:rPr>
          <w:rStyle w:val="Emphasis"/>
          <w:rFonts w:ascii="Arial" w:hAnsi="Arial" w:cs="Arial"/>
          <w:color w:val="000000"/>
          <w:sz w:val="21"/>
          <w:szCs w:val="21"/>
        </w:rPr>
        <w:t> </w:t>
      </w:r>
      <w:r>
        <w:rPr>
          <w:rFonts w:ascii="Arial" w:hAnsi="Arial" w:cs="Arial"/>
          <w:color w:val="000000"/>
          <w:sz w:val="21"/>
          <w:szCs w:val="21"/>
        </w:rPr>
        <w:t>and </w:t>
      </w:r>
      <w:hyperlink r:id="rId13" w:tgtFrame="_blank" w:history="1">
        <w:r>
          <w:rPr>
            <w:rStyle w:val="Hyperlink"/>
            <w:rFonts w:ascii="Arial" w:hAnsi="Arial" w:cs="Arial"/>
            <w:i/>
            <w:iCs/>
            <w:color w:val="FF6600"/>
            <w:sz w:val="21"/>
            <w:szCs w:val="21"/>
          </w:rPr>
          <w:t>Managing Content Marketing</w:t>
        </w:r>
      </w:hyperlink>
      <w:r>
        <w:rPr>
          <w:rStyle w:val="Emphasis"/>
          <w:rFonts w:ascii="Arial" w:hAnsi="Arial" w:cs="Arial"/>
          <w:color w:val="000000"/>
          <w:sz w:val="21"/>
          <w:szCs w:val="21"/>
        </w:rPr>
        <w:t>.</w:t>
      </w:r>
      <w:r>
        <w:rPr>
          <w:rFonts w:ascii="Arial" w:hAnsi="Arial" w:cs="Arial"/>
          <w:color w:val="000000"/>
          <w:sz w:val="21"/>
          <w:szCs w:val="21"/>
        </w:rPr>
        <w:t>  Joe has spoken at more than 400 locations in 14 countries advancing the practice of content marketing.  He’s delivered keynote speeches for events and organizations including SXSW, NAMM, Fortune Magazine’s Leadership Summit, Oracle Eloqua, DuPont, SAP, HP and Dell.</w:t>
      </w:r>
    </w:p>
    <w:p w:rsidR="00356A62" w:rsidRDefault="00356A62" w:rsidP="00356A62">
      <w:pPr>
        <w:pStyle w:val="NormalWeb"/>
        <w:spacing w:line="330" w:lineRule="atLeast"/>
        <w:rPr>
          <w:rFonts w:ascii="Arial" w:hAnsi="Arial" w:cs="Arial"/>
          <w:color w:val="000000"/>
          <w:sz w:val="21"/>
          <w:szCs w:val="21"/>
        </w:rPr>
      </w:pPr>
      <w:r>
        <w:rPr>
          <w:rFonts w:ascii="Arial" w:hAnsi="Arial" w:cs="Arial"/>
          <w:color w:val="000000"/>
          <w:sz w:val="21"/>
          <w:szCs w:val="21"/>
        </w:rPr>
        <w:t>Joe not only writes one of the most influential content marketing</w:t>
      </w:r>
      <w:r>
        <w:rPr>
          <w:rStyle w:val="apple-converted-space"/>
          <w:rFonts w:ascii="Arial" w:hAnsi="Arial" w:cs="Arial"/>
          <w:color w:val="000000"/>
          <w:sz w:val="21"/>
          <w:szCs w:val="21"/>
        </w:rPr>
        <w:t> </w:t>
      </w:r>
      <w:hyperlink r:id="rId14" w:tgtFrame="_blank" w:history="1">
        <w:r>
          <w:rPr>
            <w:rStyle w:val="Hyperlink"/>
            <w:rFonts w:ascii="Arial" w:hAnsi="Arial" w:cs="Arial"/>
            <w:color w:val="FF6600"/>
            <w:sz w:val="21"/>
            <w:szCs w:val="21"/>
          </w:rPr>
          <w:t>blogs</w:t>
        </w:r>
      </w:hyperlink>
      <w:r>
        <w:rPr>
          <w:rStyle w:val="apple-converted-space"/>
          <w:rFonts w:ascii="Arial" w:hAnsi="Arial" w:cs="Arial"/>
          <w:color w:val="000000"/>
          <w:sz w:val="21"/>
          <w:szCs w:val="21"/>
        </w:rPr>
        <w:t> </w:t>
      </w:r>
      <w:r>
        <w:rPr>
          <w:rFonts w:ascii="Arial" w:hAnsi="Arial" w:cs="Arial"/>
          <w:color w:val="000000"/>
          <w:sz w:val="21"/>
          <w:szCs w:val="21"/>
        </w:rPr>
        <w:t>in the world, he writes a column for </w:t>
      </w:r>
      <w:hyperlink r:id="rId15" w:tgtFrame="_blank" w:history="1">
        <w:r>
          <w:rPr>
            <w:rStyle w:val="Hyperlink"/>
            <w:rFonts w:ascii="Arial" w:hAnsi="Arial" w:cs="Arial"/>
            <w:color w:val="FF6600"/>
            <w:sz w:val="21"/>
            <w:szCs w:val="21"/>
          </w:rPr>
          <w:t>Entrepreneur.com</w:t>
        </w:r>
      </w:hyperlink>
      <w:r>
        <w:rPr>
          <w:rStyle w:val="apple-converted-space"/>
          <w:rFonts w:ascii="Arial" w:hAnsi="Arial" w:cs="Arial"/>
          <w:color w:val="000000"/>
          <w:sz w:val="21"/>
          <w:szCs w:val="21"/>
          <w:u w:val="single"/>
        </w:rPr>
        <w:t> </w:t>
      </w:r>
      <w:r>
        <w:rPr>
          <w:rFonts w:ascii="Arial" w:hAnsi="Arial" w:cs="Arial"/>
          <w:color w:val="000000"/>
          <w:sz w:val="21"/>
          <w:szCs w:val="21"/>
        </w:rPr>
        <w:t>and is a</w:t>
      </w:r>
      <w:r>
        <w:rPr>
          <w:rStyle w:val="apple-converted-space"/>
          <w:rFonts w:ascii="Arial" w:hAnsi="Arial" w:cs="Arial"/>
          <w:color w:val="000000"/>
          <w:sz w:val="21"/>
          <w:szCs w:val="21"/>
        </w:rPr>
        <w:t> </w:t>
      </w:r>
      <w:hyperlink r:id="rId16" w:tgtFrame="_blank" w:history="1">
        <w:r>
          <w:rPr>
            <w:rStyle w:val="Hyperlink"/>
            <w:rFonts w:ascii="Arial" w:hAnsi="Arial" w:cs="Arial"/>
            <w:color w:val="FF6600"/>
            <w:sz w:val="21"/>
            <w:szCs w:val="21"/>
          </w:rPr>
          <w:t>LinkedIn Influencer</w:t>
        </w:r>
      </w:hyperlink>
      <w:r>
        <w:rPr>
          <w:rFonts w:ascii="Arial" w:hAnsi="Arial" w:cs="Arial"/>
          <w:color w:val="000000"/>
          <w:sz w:val="21"/>
          <w:szCs w:val="21"/>
        </w:rPr>
        <w:t>.  You can also hear Joe on his podcasts, </w:t>
      </w:r>
      <w:hyperlink r:id="rId17" w:tgtFrame="_blank" w:history="1">
        <w:r>
          <w:rPr>
            <w:rStyle w:val="Hyperlink"/>
            <w:rFonts w:ascii="Arial" w:hAnsi="Arial" w:cs="Arial"/>
            <w:color w:val="FF6600"/>
            <w:sz w:val="21"/>
            <w:szCs w:val="21"/>
          </w:rPr>
          <w:t>“This Old Marketing”</w:t>
        </w:r>
      </w:hyperlink>
      <w:r>
        <w:rPr>
          <w:rFonts w:ascii="Arial" w:hAnsi="Arial" w:cs="Arial"/>
          <w:color w:val="000000"/>
          <w:sz w:val="21"/>
          <w:szCs w:val="21"/>
        </w:rPr>
        <w:t> and</w:t>
      </w:r>
      <w:r>
        <w:rPr>
          <w:rStyle w:val="apple-converted-space"/>
          <w:rFonts w:ascii="Arial" w:hAnsi="Arial" w:cs="Arial"/>
          <w:color w:val="000000"/>
          <w:sz w:val="21"/>
          <w:szCs w:val="21"/>
        </w:rPr>
        <w:t> </w:t>
      </w:r>
      <w:hyperlink r:id="rId18" w:tgtFrame="_blank" w:history="1">
        <w:r>
          <w:rPr>
            <w:rStyle w:val="Hyperlink"/>
            <w:rFonts w:ascii="Arial" w:hAnsi="Arial" w:cs="Arial"/>
            <w:color w:val="FF6600"/>
            <w:sz w:val="21"/>
            <w:szCs w:val="21"/>
          </w:rPr>
          <w:t>“Content Inc.”</w:t>
        </w:r>
      </w:hyperlink>
      <w:r>
        <w:rPr>
          <w:rFonts w:ascii="Arial" w:hAnsi="Arial" w:cs="Arial"/>
          <w:color w:val="000000"/>
          <w:sz w:val="21"/>
          <w:szCs w:val="21"/>
        </w:rPr>
        <w:t> . If you ever meet him in person, he’ll be wearing orange.   You can find Joe on Twitter </w:t>
      </w:r>
      <w:hyperlink r:id="rId19" w:tgtFrame="_blank" w:history="1">
        <w:r>
          <w:rPr>
            <w:rStyle w:val="Hyperlink"/>
            <w:rFonts w:ascii="Arial" w:hAnsi="Arial" w:cs="Arial"/>
            <w:color w:val="FF6600"/>
            <w:sz w:val="21"/>
            <w:szCs w:val="21"/>
          </w:rPr>
          <w:t>@</w:t>
        </w:r>
        <w:proofErr w:type="spellStart"/>
        <w:r>
          <w:rPr>
            <w:rStyle w:val="Hyperlink"/>
            <w:rFonts w:ascii="Arial" w:hAnsi="Arial" w:cs="Arial"/>
            <w:color w:val="FF6600"/>
            <w:sz w:val="21"/>
            <w:szCs w:val="21"/>
          </w:rPr>
          <w:t>JoePulizzi</w:t>
        </w:r>
        <w:proofErr w:type="spellEnd"/>
      </w:hyperlink>
      <w:r>
        <w:rPr>
          <w:rFonts w:ascii="Arial" w:hAnsi="Arial" w:cs="Arial"/>
          <w:color w:val="FF6600"/>
          <w:sz w:val="21"/>
          <w:szCs w:val="21"/>
          <w:u w:val="single"/>
        </w:rPr>
        <w:t>.</w:t>
      </w:r>
    </w:p>
    <w:p w:rsidR="00356A62" w:rsidRDefault="00356A62"/>
    <w:p w:rsidR="00CB7207" w:rsidRDefault="00CB7207"/>
    <w:p w:rsidR="00CB7207" w:rsidRDefault="00CB7207"/>
    <w:p w:rsidR="00356A62" w:rsidRDefault="00356A62">
      <w:pPr>
        <w:rPr>
          <w:rFonts w:asciiTheme="majorHAnsi" w:hAnsiTheme="majorHAnsi"/>
          <w:b/>
        </w:rPr>
      </w:pPr>
      <w:r w:rsidRPr="00CB7207">
        <w:rPr>
          <w:rFonts w:asciiTheme="majorHAnsi" w:hAnsiTheme="majorHAnsi"/>
          <w:b/>
        </w:rPr>
        <w:t>Links:</w:t>
      </w:r>
    </w:p>
    <w:p w:rsidR="00CB7207" w:rsidRPr="00CB7207" w:rsidRDefault="00CB7207">
      <w:pPr>
        <w:rPr>
          <w:rFonts w:asciiTheme="majorHAnsi" w:hAnsiTheme="majorHAnsi"/>
          <w:b/>
        </w:rPr>
      </w:pPr>
    </w:p>
    <w:p w:rsidR="00CB7207" w:rsidRDefault="00CB7207">
      <w:r>
        <w:t>27.40 Justify Your Trip</w:t>
      </w:r>
    </w:p>
    <w:p w:rsidR="00CB7207" w:rsidRDefault="00CB7207">
      <w:r>
        <w:t>30.43 Intelligence Content Conference</w:t>
      </w:r>
    </w:p>
    <w:p w:rsidR="00CB7207" w:rsidRDefault="00CB7207">
      <w:r>
        <w:t>32.35 Mary Meeker Report</w:t>
      </w:r>
    </w:p>
    <w:sectPr w:rsidR="00CB7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62"/>
    <w:rsid w:val="00356A62"/>
    <w:rsid w:val="007B7A53"/>
    <w:rsid w:val="00CB7207"/>
    <w:rsid w:val="00FB6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62"/>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356A62"/>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A62"/>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356A62"/>
    <w:pPr>
      <w:spacing w:before="100" w:beforeAutospacing="1" w:after="100" w:afterAutospacing="1"/>
    </w:pPr>
    <w:rPr>
      <w:rFonts w:eastAsia="Times New Roman"/>
    </w:rPr>
  </w:style>
  <w:style w:type="character" w:customStyle="1" w:styleId="apple-converted-space">
    <w:name w:val="apple-converted-space"/>
    <w:basedOn w:val="DefaultParagraphFont"/>
    <w:rsid w:val="00356A62"/>
  </w:style>
  <w:style w:type="character" w:styleId="Hyperlink">
    <w:name w:val="Hyperlink"/>
    <w:basedOn w:val="DefaultParagraphFont"/>
    <w:uiPriority w:val="99"/>
    <w:semiHidden/>
    <w:unhideWhenUsed/>
    <w:rsid w:val="00356A62"/>
    <w:rPr>
      <w:color w:val="0000FF"/>
      <w:u w:val="single"/>
    </w:rPr>
  </w:style>
  <w:style w:type="character" w:styleId="Emphasis">
    <w:name w:val="Emphasis"/>
    <w:basedOn w:val="DefaultParagraphFont"/>
    <w:uiPriority w:val="20"/>
    <w:qFormat/>
    <w:rsid w:val="00356A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62"/>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356A62"/>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A62"/>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356A62"/>
    <w:pPr>
      <w:spacing w:before="100" w:beforeAutospacing="1" w:after="100" w:afterAutospacing="1"/>
    </w:pPr>
    <w:rPr>
      <w:rFonts w:eastAsia="Times New Roman"/>
    </w:rPr>
  </w:style>
  <w:style w:type="character" w:customStyle="1" w:styleId="apple-converted-space">
    <w:name w:val="apple-converted-space"/>
    <w:basedOn w:val="DefaultParagraphFont"/>
    <w:rsid w:val="00356A62"/>
  </w:style>
  <w:style w:type="character" w:styleId="Hyperlink">
    <w:name w:val="Hyperlink"/>
    <w:basedOn w:val="DefaultParagraphFont"/>
    <w:uiPriority w:val="99"/>
    <w:semiHidden/>
    <w:unhideWhenUsed/>
    <w:rsid w:val="00356A62"/>
    <w:rPr>
      <w:color w:val="0000FF"/>
      <w:u w:val="single"/>
    </w:rPr>
  </w:style>
  <w:style w:type="character" w:styleId="Emphasis">
    <w:name w:val="Emphasis"/>
    <w:basedOn w:val="DefaultParagraphFont"/>
    <w:uiPriority w:val="20"/>
    <w:qFormat/>
    <w:rsid w:val="00356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79850">
      <w:bodyDiv w:val="1"/>
      <w:marLeft w:val="0"/>
      <w:marRight w:val="0"/>
      <w:marTop w:val="0"/>
      <w:marBottom w:val="0"/>
      <w:divBdr>
        <w:top w:val="none" w:sz="0" w:space="0" w:color="auto"/>
        <w:left w:val="none" w:sz="0" w:space="0" w:color="auto"/>
        <w:bottom w:val="none" w:sz="0" w:space="0" w:color="auto"/>
        <w:right w:val="none" w:sz="0" w:space="0" w:color="auto"/>
      </w:divBdr>
    </w:div>
    <w:div w:id="1289048292">
      <w:bodyDiv w:val="1"/>
      <w:marLeft w:val="0"/>
      <w:marRight w:val="0"/>
      <w:marTop w:val="0"/>
      <w:marBottom w:val="0"/>
      <w:divBdr>
        <w:top w:val="none" w:sz="0" w:space="0" w:color="auto"/>
        <w:left w:val="none" w:sz="0" w:space="0" w:color="auto"/>
        <w:bottom w:val="none" w:sz="0" w:space="0" w:color="auto"/>
        <w:right w:val="none" w:sz="0" w:space="0" w:color="auto"/>
      </w:divBdr>
    </w:div>
    <w:div w:id="16694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www.customcontentcouncil.com/news/content-council-honors-industry-trailblazer-and-cmi-founder-joe-pulizzi" TargetMode="External"/><Relationship Id="rId13" Type="http://schemas.openxmlformats.org/officeDocument/2006/relationships/hyperlink" Target="http://www.amazon.com/Managing-Content-Marketing-Real-World-Subscribers/dp/0983330719/ref=pd_sim_b_2" TargetMode="External"/><Relationship Id="rId18" Type="http://schemas.openxmlformats.org/officeDocument/2006/relationships/hyperlink" Target="http://contentmarketinginstitute.com/content-inc-podcas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tentmarketinginstitute.com/chief-content-officer/" TargetMode="External"/><Relationship Id="rId12" Type="http://schemas.openxmlformats.org/officeDocument/2006/relationships/hyperlink" Target="http://www.amazon.com/Get-Content-Customers-Prospects-Marketing/dp/0071625747/ref=pd_sim_b_3" TargetMode="External"/><Relationship Id="rId17" Type="http://schemas.openxmlformats.org/officeDocument/2006/relationships/hyperlink" Target="http://contentmarketinginstitute.com/pnr-with-this-old-marketing-podcast/" TargetMode="External"/><Relationship Id="rId2" Type="http://schemas.microsoft.com/office/2007/relationships/stylesWithEffects" Target="stylesWithEffects.xml"/><Relationship Id="rId16" Type="http://schemas.openxmlformats.org/officeDocument/2006/relationships/hyperlink" Target="http://www.linkedin.com/influencer/585375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tentmarketingworld.com/" TargetMode="External"/><Relationship Id="rId11" Type="http://schemas.openxmlformats.org/officeDocument/2006/relationships/hyperlink" Target="http://www.amazon.com/Content-Inc-Entrepreneurs-Successful-Businesses/dp/125958965X/ref=sr_1_1?ie=UTF8&amp;qid=1436361159&amp;sr=8-1&amp;keywords=content+inc&amp;pebp=1436361175349&amp;perid=1W2ABQF6EWBV9J58703Y" TargetMode="External"/><Relationship Id="rId5" Type="http://schemas.openxmlformats.org/officeDocument/2006/relationships/hyperlink" Target="http://contentmarketinginstitute.com/" TargetMode="External"/><Relationship Id="rId15" Type="http://schemas.openxmlformats.org/officeDocument/2006/relationships/hyperlink" Target="http://www.entrepreneur.com/author/joe-pulizzi" TargetMode="External"/><Relationship Id="rId10" Type="http://schemas.openxmlformats.org/officeDocument/2006/relationships/hyperlink" Target="http://money.cnn.com/gallery/leadership/2013/10/31/best-business-books.fortune/3.html" TargetMode="External"/><Relationship Id="rId19" Type="http://schemas.openxmlformats.org/officeDocument/2006/relationships/hyperlink" Target="https://twitter.com/joepulizzi" TargetMode="External"/><Relationship Id="rId4" Type="http://schemas.openxmlformats.org/officeDocument/2006/relationships/webSettings" Target="webSettings.xml"/><Relationship Id="rId9" Type="http://schemas.openxmlformats.org/officeDocument/2006/relationships/hyperlink" Target="http://epiccontentmarketing.com/" TargetMode="External"/><Relationship Id="rId14" Type="http://schemas.openxmlformats.org/officeDocument/2006/relationships/hyperlink" Target="http://contentmarketinginstitute.com/author/joepuliz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Contentgroup</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Samir Mane</cp:lastModifiedBy>
  <cp:revision>2</cp:revision>
  <dcterms:created xsi:type="dcterms:W3CDTF">2015-08-25T03:46:00Z</dcterms:created>
  <dcterms:modified xsi:type="dcterms:W3CDTF">2015-08-25T03:46:00Z</dcterms:modified>
</cp:coreProperties>
</file>