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E7C" w:rsidRPr="002644C6" w:rsidRDefault="00014E7C" w:rsidP="00014E7C">
      <w:pPr>
        <w:pStyle w:val="Heading1"/>
        <w:rPr>
          <w:color w:val="FF0000"/>
        </w:rPr>
      </w:pPr>
      <w:proofErr w:type="spellStart"/>
      <w:r w:rsidRPr="002644C6">
        <w:rPr>
          <w:color w:val="FF0000"/>
        </w:rPr>
        <w:t>InTransition</w:t>
      </w:r>
      <w:proofErr w:type="spellEnd"/>
    </w:p>
    <w:p w:rsidR="00014E7C" w:rsidRDefault="00014E7C" w:rsidP="00014E7C">
      <w:pPr>
        <w:rPr>
          <w:rFonts w:asciiTheme="majorHAnsi" w:hAnsiTheme="majorHAnsi" w:cstheme="majorHAnsi"/>
          <w:b/>
        </w:rPr>
      </w:pPr>
      <w:r>
        <w:rPr>
          <w:rFonts w:asciiTheme="majorHAnsi" w:hAnsiTheme="majorHAnsi" w:cstheme="majorHAnsi"/>
          <w:b/>
        </w:rPr>
        <w:t>Episode 2</w:t>
      </w:r>
      <w:r w:rsidR="004F3FCD">
        <w:rPr>
          <w:rFonts w:asciiTheme="majorHAnsi" w:hAnsiTheme="majorHAnsi" w:cstheme="majorHAnsi"/>
          <w:b/>
        </w:rPr>
        <w:t>7</w:t>
      </w:r>
    </w:p>
    <w:p w:rsidR="00014E7C" w:rsidRPr="00743936" w:rsidRDefault="004F3FCD" w:rsidP="00014E7C">
      <w:pPr>
        <w:rPr>
          <w:rFonts w:cstheme="minorHAnsi"/>
          <w:b/>
        </w:rPr>
      </w:pPr>
      <w:r>
        <w:rPr>
          <w:rFonts w:cstheme="minorHAnsi"/>
          <w:b/>
        </w:rPr>
        <w:t xml:space="preserve">Deb </w:t>
      </w:r>
      <w:proofErr w:type="spellStart"/>
      <w:r>
        <w:rPr>
          <w:rFonts w:cstheme="minorHAnsi"/>
          <w:b/>
        </w:rPr>
        <w:t>Ganderton</w:t>
      </w:r>
      <w:proofErr w:type="spellEnd"/>
      <w:r w:rsidR="00014E7C" w:rsidRPr="00743936">
        <w:rPr>
          <w:rFonts w:cstheme="minorHAnsi"/>
          <w:b/>
        </w:rPr>
        <w:t xml:space="preserve">, </w:t>
      </w:r>
      <w:r w:rsidRPr="004F3FCD">
        <w:rPr>
          <w:rFonts w:cstheme="minorHAnsi"/>
          <w:b/>
        </w:rPr>
        <w:t>Executive Mana</w:t>
      </w:r>
      <w:r>
        <w:rPr>
          <w:rFonts w:cstheme="minorHAnsi"/>
          <w:b/>
        </w:rPr>
        <w:t xml:space="preserve">ger, Communications &amp; Engagement for the </w:t>
      </w:r>
      <w:r w:rsidRPr="004F3FCD">
        <w:rPr>
          <w:rFonts w:cstheme="minorHAnsi"/>
          <w:b/>
        </w:rPr>
        <w:t xml:space="preserve">City of </w:t>
      </w:r>
      <w:proofErr w:type="spellStart"/>
      <w:r w:rsidRPr="004F3FCD">
        <w:rPr>
          <w:rFonts w:cstheme="minorHAnsi"/>
          <w:b/>
        </w:rPr>
        <w:t>Boroondara</w:t>
      </w:r>
      <w:proofErr w:type="spellEnd"/>
    </w:p>
    <w:p w:rsidR="00014E7C" w:rsidRPr="00743936" w:rsidRDefault="00014E7C" w:rsidP="00014E7C">
      <w:pPr>
        <w:rPr>
          <w:rFonts w:asciiTheme="majorHAnsi" w:hAnsiTheme="majorHAnsi" w:cstheme="majorHAnsi"/>
          <w:b/>
          <w:shd w:val="clear" w:color="auto" w:fill="FFFFFF"/>
        </w:rPr>
      </w:pPr>
      <w:proofErr w:type="gramStart"/>
      <w:r>
        <w:rPr>
          <w:rFonts w:asciiTheme="majorHAnsi" w:hAnsiTheme="majorHAnsi" w:cstheme="majorHAnsi"/>
          <w:b/>
          <w:shd w:val="clear" w:color="auto" w:fill="FFFFFF"/>
        </w:rPr>
        <w:t>iTunes</w:t>
      </w:r>
      <w:proofErr w:type="gramEnd"/>
      <w:r>
        <w:rPr>
          <w:rFonts w:asciiTheme="majorHAnsi" w:hAnsiTheme="majorHAnsi" w:cstheme="majorHAnsi"/>
          <w:b/>
          <w:shd w:val="clear" w:color="auto" w:fill="FFFFFF"/>
        </w:rPr>
        <w:t xml:space="preserve"> description:</w:t>
      </w:r>
    </w:p>
    <w:p w:rsidR="004F3FCD" w:rsidRPr="00DA4C2D" w:rsidRDefault="004F3FCD" w:rsidP="00014E7C">
      <w:pPr>
        <w:rPr>
          <w:rFonts w:cstheme="minorHAnsi"/>
          <w:shd w:val="clear" w:color="auto" w:fill="FFFFFF"/>
        </w:rPr>
      </w:pPr>
      <w:r w:rsidRPr="00DA4C2D">
        <w:rPr>
          <w:rFonts w:cstheme="minorHAnsi"/>
          <w:shd w:val="clear" w:color="auto" w:fill="FFFFFF"/>
        </w:rPr>
        <w:t xml:space="preserve">Today we are privileged to be joined by a legend of Australian municipal government communications, Executive Manager of Communications and Engagement for the City of </w:t>
      </w:r>
      <w:proofErr w:type="spellStart"/>
      <w:r w:rsidRPr="00DA4C2D">
        <w:rPr>
          <w:rFonts w:cstheme="minorHAnsi"/>
          <w:shd w:val="clear" w:color="auto" w:fill="FFFFFF"/>
        </w:rPr>
        <w:t>Boroondara</w:t>
      </w:r>
      <w:proofErr w:type="spellEnd"/>
      <w:r w:rsidRPr="00DA4C2D">
        <w:rPr>
          <w:rFonts w:cstheme="minorHAnsi"/>
          <w:shd w:val="clear" w:color="auto" w:fill="FFFFFF"/>
        </w:rPr>
        <w:t xml:space="preserve">, Deb </w:t>
      </w:r>
      <w:proofErr w:type="spellStart"/>
      <w:r w:rsidRPr="00DA4C2D">
        <w:rPr>
          <w:rFonts w:cstheme="minorHAnsi"/>
          <w:shd w:val="clear" w:color="auto" w:fill="FFFFFF"/>
        </w:rPr>
        <w:t>Ganderton</w:t>
      </w:r>
      <w:proofErr w:type="spellEnd"/>
      <w:r w:rsidRPr="00DA4C2D">
        <w:rPr>
          <w:rFonts w:cstheme="minorHAnsi"/>
          <w:shd w:val="clear" w:color="auto" w:fill="FFFFFF"/>
        </w:rPr>
        <w:t xml:space="preserve">. In this episode we </w:t>
      </w:r>
      <w:r w:rsidR="00332F1D">
        <w:rPr>
          <w:rFonts w:cstheme="minorHAnsi"/>
          <w:shd w:val="clear" w:color="auto" w:fill="FFFFFF"/>
        </w:rPr>
        <w:t xml:space="preserve">discuss </w:t>
      </w:r>
      <w:proofErr w:type="spellStart"/>
      <w:r w:rsidR="00332F1D">
        <w:rPr>
          <w:rFonts w:cstheme="minorHAnsi"/>
          <w:shd w:val="clear" w:color="auto" w:fill="FFFFFF"/>
        </w:rPr>
        <w:t>Boroondara’s</w:t>
      </w:r>
      <w:proofErr w:type="spellEnd"/>
      <w:r w:rsidR="00332F1D">
        <w:rPr>
          <w:rFonts w:cstheme="minorHAnsi"/>
          <w:shd w:val="clear" w:color="auto" w:fill="FFFFFF"/>
        </w:rPr>
        <w:t xml:space="preserve"> </w:t>
      </w:r>
      <w:r w:rsidRPr="00DA4C2D">
        <w:rPr>
          <w:rFonts w:cstheme="minorHAnsi"/>
          <w:shd w:val="clear" w:color="auto" w:fill="FFFFFF"/>
        </w:rPr>
        <w:t xml:space="preserve">communication structure and how her team has implemented an award winning content marketing </w:t>
      </w:r>
      <w:r w:rsidR="00332F1D">
        <w:rPr>
          <w:rFonts w:cstheme="minorHAnsi"/>
          <w:shd w:val="clear" w:color="auto" w:fill="FFFFFF"/>
        </w:rPr>
        <w:t>strategy.</w:t>
      </w:r>
      <w:r w:rsidRPr="00DA4C2D">
        <w:rPr>
          <w:rFonts w:cstheme="minorHAnsi"/>
          <w:shd w:val="clear" w:color="auto" w:fill="FFFFFF"/>
        </w:rPr>
        <w:t xml:space="preserve"> </w:t>
      </w:r>
    </w:p>
    <w:p w:rsidR="00014E7C" w:rsidRDefault="00014E7C" w:rsidP="00014E7C">
      <w:pPr>
        <w:rPr>
          <w:sz w:val="44"/>
          <w:szCs w:val="44"/>
        </w:rPr>
      </w:pPr>
      <w:r>
        <w:rPr>
          <w:rFonts w:asciiTheme="majorHAnsi" w:hAnsiTheme="majorHAnsi" w:cstheme="majorHAnsi"/>
          <w:b/>
          <w:shd w:val="clear" w:color="auto" w:fill="FFFFFF"/>
        </w:rPr>
        <w:t>Bio:</w:t>
      </w:r>
      <w:r w:rsidRPr="00014E7C">
        <w:rPr>
          <w:sz w:val="44"/>
          <w:szCs w:val="44"/>
        </w:rPr>
        <w:t xml:space="preserve"> </w:t>
      </w:r>
    </w:p>
    <w:p w:rsidR="004F3FCD" w:rsidRPr="00DA4C2D" w:rsidRDefault="004F3FCD" w:rsidP="00DA4C2D">
      <w:r w:rsidRPr="00DA4C2D">
        <w:t xml:space="preserve">Deb is the Executive Manager Communications and Engagement for one of Australia’s most innovative local council areas, the City of </w:t>
      </w:r>
      <w:proofErr w:type="spellStart"/>
      <w:r w:rsidRPr="00DA4C2D">
        <w:t>Boroondara</w:t>
      </w:r>
      <w:proofErr w:type="spellEnd"/>
      <w:r w:rsidRPr="00DA4C2D">
        <w:t xml:space="preserve"> in Melbourne. Her work at the City of </w:t>
      </w:r>
      <w:proofErr w:type="spellStart"/>
      <w:r w:rsidRPr="00DA4C2D">
        <w:t>Boroondara</w:t>
      </w:r>
      <w:proofErr w:type="spellEnd"/>
      <w:r w:rsidRPr="00DA4C2D">
        <w:t xml:space="preserve"> has seen the creation of a matrix style department successfully blending traditional communications and customer service roles with community and employee engagement and research. She has led projects achieving national and international recognition for strategy and evaluation. </w:t>
      </w:r>
    </w:p>
    <w:p w:rsidR="004F3FCD" w:rsidRPr="00DA4C2D" w:rsidRDefault="004F3FCD" w:rsidP="00DA4C2D">
      <w:r w:rsidRPr="00DA4C2D">
        <w:t>Deb is also the President of Government Communications Australia, an industry association dedicated to excellence in municipal government communication</w:t>
      </w:r>
    </w:p>
    <w:p w:rsidR="00014E7C" w:rsidRDefault="00396FFF" w:rsidP="00DA4C2D">
      <w:pPr>
        <w:rPr>
          <w:rFonts w:asciiTheme="majorHAnsi" w:hAnsiTheme="majorHAnsi" w:cstheme="minorHAnsi"/>
          <w:b/>
        </w:rPr>
      </w:pPr>
      <w:r>
        <w:rPr>
          <w:rFonts w:asciiTheme="majorHAnsi" w:hAnsiTheme="majorHAnsi" w:cstheme="minorHAnsi"/>
          <w:b/>
        </w:rPr>
        <w:t>Links:</w:t>
      </w:r>
    </w:p>
    <w:p w:rsidR="00396FFF" w:rsidRPr="00396FFF" w:rsidRDefault="00396FFF" w:rsidP="00DA4C2D">
      <w:pPr>
        <w:rPr>
          <w:rFonts w:cstheme="minorHAnsi"/>
        </w:rPr>
      </w:pPr>
      <w:r w:rsidRPr="00396FFF">
        <w:rPr>
          <w:rFonts w:cstheme="minorHAnsi"/>
        </w:rPr>
        <w:t>21:</w:t>
      </w:r>
      <w:r>
        <w:rPr>
          <w:rFonts w:cstheme="minorHAnsi"/>
        </w:rPr>
        <w:t>01</w:t>
      </w:r>
      <w:r w:rsidRPr="00396FFF">
        <w:rPr>
          <w:rFonts w:cstheme="minorHAnsi"/>
        </w:rPr>
        <w:t xml:space="preserve"> </w:t>
      </w:r>
      <w:hyperlink r:id="rId5" w:history="1">
        <w:r w:rsidRPr="00396FFF">
          <w:rPr>
            <w:rStyle w:val="Hyperlink"/>
            <w:rFonts w:cstheme="minorHAnsi"/>
          </w:rPr>
          <w:t>Customer Services Benchmarking Australia</w:t>
        </w:r>
      </w:hyperlink>
    </w:p>
    <w:p w:rsidR="00014E7C" w:rsidRPr="00DA4C2D" w:rsidRDefault="00014E7C" w:rsidP="00014E7C"/>
    <w:p w:rsidR="00014E7C" w:rsidRPr="00DA4C2D" w:rsidRDefault="00014E7C" w:rsidP="00014E7C">
      <w:bookmarkStart w:id="0" w:name="_GoBack"/>
      <w:bookmarkEnd w:id="0"/>
    </w:p>
    <w:p w:rsidR="00014E7C" w:rsidRDefault="00014E7C" w:rsidP="00014E7C"/>
    <w:sectPr w:rsidR="00014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E1"/>
    <w:rsid w:val="00014E7C"/>
    <w:rsid w:val="00332F1D"/>
    <w:rsid w:val="00396FFF"/>
    <w:rsid w:val="004F3FCD"/>
    <w:rsid w:val="007B7A53"/>
    <w:rsid w:val="00B773E1"/>
    <w:rsid w:val="00DA4C2D"/>
    <w:rsid w:val="00FB6C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E7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5">
    <w:name w:val="heading 5"/>
    <w:basedOn w:val="Normal"/>
    <w:next w:val="Normal"/>
    <w:link w:val="Heading5Char"/>
    <w:uiPriority w:val="9"/>
    <w:semiHidden/>
    <w:unhideWhenUsed/>
    <w:qFormat/>
    <w:rsid w:val="004F3F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E7C"/>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014E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F3FCD"/>
  </w:style>
  <w:style w:type="character" w:customStyle="1" w:styleId="Heading5Char">
    <w:name w:val="Heading 5 Char"/>
    <w:basedOn w:val="DefaultParagraphFont"/>
    <w:link w:val="Heading5"/>
    <w:uiPriority w:val="9"/>
    <w:semiHidden/>
    <w:rsid w:val="004F3FCD"/>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396F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4E7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5">
    <w:name w:val="heading 5"/>
    <w:basedOn w:val="Normal"/>
    <w:next w:val="Normal"/>
    <w:link w:val="Heading5Char"/>
    <w:uiPriority w:val="9"/>
    <w:semiHidden/>
    <w:unhideWhenUsed/>
    <w:qFormat/>
    <w:rsid w:val="004F3F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E7C"/>
    <w:rPr>
      <w:rFonts w:asciiTheme="majorHAnsi" w:eastAsiaTheme="majorEastAsia" w:hAnsiTheme="majorHAnsi" w:cstheme="majorBidi"/>
      <w:b/>
      <w:bCs/>
      <w:color w:val="365F91" w:themeColor="accent1" w:themeShade="BF"/>
      <w:sz w:val="28"/>
      <w:szCs w:val="28"/>
      <w:lang w:val="en-US"/>
    </w:rPr>
  </w:style>
  <w:style w:type="paragraph" w:styleId="NormalWeb">
    <w:name w:val="Normal (Web)"/>
    <w:basedOn w:val="Normal"/>
    <w:uiPriority w:val="99"/>
    <w:unhideWhenUsed/>
    <w:rsid w:val="00014E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F3FCD"/>
  </w:style>
  <w:style w:type="character" w:customStyle="1" w:styleId="Heading5Char">
    <w:name w:val="Heading 5 Char"/>
    <w:basedOn w:val="DefaultParagraphFont"/>
    <w:link w:val="Heading5"/>
    <w:uiPriority w:val="9"/>
    <w:semiHidden/>
    <w:rsid w:val="004F3FCD"/>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396F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sba.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Contentgroup</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Mane</dc:creator>
  <cp:lastModifiedBy>Samir Mane</cp:lastModifiedBy>
  <cp:revision>4</cp:revision>
  <dcterms:created xsi:type="dcterms:W3CDTF">2015-08-17T03:42:00Z</dcterms:created>
  <dcterms:modified xsi:type="dcterms:W3CDTF">2015-08-17T05:59:00Z</dcterms:modified>
</cp:coreProperties>
</file>