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20B" w:rsidRPr="003E1091" w:rsidRDefault="0008020B" w:rsidP="0008020B">
      <w:pPr>
        <w:pStyle w:val="Heading2"/>
        <w:rPr>
          <w:color w:val="C00000"/>
        </w:rPr>
      </w:pPr>
      <w:proofErr w:type="spellStart"/>
      <w:r w:rsidRPr="003E1091">
        <w:rPr>
          <w:color w:val="C00000"/>
        </w:rPr>
        <w:t>InTransition</w:t>
      </w:r>
      <w:proofErr w:type="spellEnd"/>
    </w:p>
    <w:p w:rsidR="0008020B" w:rsidRPr="00A87D5A" w:rsidRDefault="00DB541E" w:rsidP="0008020B">
      <w:pPr>
        <w:rPr>
          <w:b/>
        </w:rPr>
      </w:pPr>
      <w:r>
        <w:rPr>
          <w:b/>
        </w:rPr>
        <w:t>Episode 11</w:t>
      </w:r>
    </w:p>
    <w:p w:rsidR="0008020B" w:rsidRPr="0008020B" w:rsidRDefault="0008020B" w:rsidP="0008020B">
      <w:pPr>
        <w:rPr>
          <w:b/>
        </w:rPr>
      </w:pPr>
      <w:r w:rsidRPr="0008020B">
        <w:rPr>
          <w:b/>
        </w:rPr>
        <w:t xml:space="preserve">Jason Miller, </w:t>
      </w:r>
      <w:r w:rsidRPr="0008020B">
        <w:rPr>
          <w:b/>
          <w:lang w:val="en-US"/>
        </w:rPr>
        <w:t>LinkedIn Marketing Solutions</w:t>
      </w:r>
    </w:p>
    <w:p w:rsidR="0008020B" w:rsidRDefault="0008020B" w:rsidP="0008020B">
      <w:r>
        <w:rPr>
          <w:b/>
        </w:rPr>
        <w:t>Brief</w:t>
      </w:r>
      <w:r w:rsidRPr="00A87D5A">
        <w:rPr>
          <w:b/>
        </w:rPr>
        <w:t xml:space="preserve"> description</w:t>
      </w:r>
      <w:r>
        <w:rPr>
          <w:b/>
        </w:rPr>
        <w:t xml:space="preserve"> for iTunes</w:t>
      </w:r>
      <w:r w:rsidRPr="00A87D5A">
        <w:rPr>
          <w:b/>
        </w:rPr>
        <w:t>:</w:t>
      </w:r>
      <w:r>
        <w:t xml:space="preserve"> </w:t>
      </w:r>
    </w:p>
    <w:p w:rsidR="00DB541E" w:rsidRDefault="00260E61" w:rsidP="0008020B">
      <w:r>
        <w:t xml:space="preserve">I promised you some of the biggest names in content marketing and today we deliver on this promise to have a chat with Jason Miller, the Senior Manager </w:t>
      </w:r>
      <w:r w:rsidRPr="00260E61">
        <w:t>content and social at</w:t>
      </w:r>
      <w:r>
        <w:t xml:space="preserve"> </w:t>
      </w:r>
      <w:hyperlink r:id="rId8" w:tgtFrame="_blank" w:history="1">
        <w:r w:rsidRPr="00260E61">
          <w:t>LinkedIn Marketing Solutions</w:t>
        </w:r>
      </w:hyperlink>
      <w:r>
        <w:t>. For those who don’t know Jason Miller - prepare to be entertained.</w:t>
      </w:r>
      <w:bookmarkStart w:id="0" w:name="_GoBack"/>
      <w:bookmarkEnd w:id="0"/>
    </w:p>
    <w:p w:rsidR="0008020B" w:rsidRDefault="0008020B" w:rsidP="0008020B">
      <w:pPr>
        <w:rPr>
          <w:b/>
        </w:rPr>
      </w:pPr>
      <w:r w:rsidRPr="00B76FD2">
        <w:rPr>
          <w:b/>
        </w:rPr>
        <w:t>Bio</w:t>
      </w:r>
    </w:p>
    <w:p w:rsidR="007F673F" w:rsidRDefault="0008020B" w:rsidP="0008020B">
      <w:pPr>
        <w:rPr>
          <w:lang w:val="en-US"/>
        </w:rPr>
      </w:pPr>
      <w:r>
        <w:rPr>
          <w:lang w:val="en-US"/>
        </w:rPr>
        <w:t xml:space="preserve">Jason Miller is the author of the Amazon #1 Best Seller Welcome to the Funnel. He leads global content and social initiatives for LinkedIn Marketing Solutions helping marketers understand how to use LinkedIn to achieve their marketing goals and deliver real ROI. </w:t>
      </w:r>
    </w:p>
    <w:p w:rsidR="007F673F" w:rsidRDefault="0008020B" w:rsidP="0008020B">
      <w:pPr>
        <w:rPr>
          <w:lang w:val="en-US"/>
        </w:rPr>
      </w:pPr>
      <w:r>
        <w:rPr>
          <w:lang w:val="en-US"/>
        </w:rPr>
        <w:t xml:space="preserve">Previously he was the senior manager of social media strategy at </w:t>
      </w:r>
      <w:proofErr w:type="spellStart"/>
      <w:r>
        <w:rPr>
          <w:lang w:val="en-US"/>
        </w:rPr>
        <w:t>Marketo</w:t>
      </w:r>
      <w:proofErr w:type="spellEnd"/>
      <w:r>
        <w:rPr>
          <w:lang w:val="en-US"/>
        </w:rPr>
        <w:t xml:space="preserve"> and responsible for leading the company's global content and social media efforts. Before entering the B2B space, he spent ten years at Sony developing and executing marketing campaigns around the biggest names in music. </w:t>
      </w:r>
    </w:p>
    <w:p w:rsidR="007F673F" w:rsidRDefault="0008020B" w:rsidP="0008020B">
      <w:pPr>
        <w:rPr>
          <w:lang w:val="en-US"/>
        </w:rPr>
      </w:pPr>
      <w:r>
        <w:rPr>
          <w:lang w:val="en-US"/>
        </w:rPr>
        <w:t>When he is not building campaigns, creating remarkable content, and tracking the ROI of social, he is winning awards as a concert photographer, singing 80’s metal karaoke</w:t>
      </w:r>
      <w:r w:rsidR="007F673F">
        <w:rPr>
          <w:lang w:val="en-US"/>
        </w:rPr>
        <w:t xml:space="preserve"> </w:t>
      </w:r>
      <w:r>
        <w:rPr>
          <w:lang w:val="en-US"/>
        </w:rPr>
        <w:t xml:space="preserve">and winning at Seinfeld trivia. </w:t>
      </w:r>
    </w:p>
    <w:p w:rsidR="0008020B" w:rsidRPr="007F673F" w:rsidRDefault="0008020B" w:rsidP="0008020B">
      <w:pPr>
        <w:rPr>
          <w:lang w:val="en-US"/>
        </w:rPr>
      </w:pPr>
      <w:r>
        <w:rPr>
          <w:lang w:val="en-US"/>
        </w:rPr>
        <w:t xml:space="preserve">Jason is a frequent contributor to Content Marketing Institute, Social Media Examiner, Marketing Profs, </w:t>
      </w:r>
      <w:proofErr w:type="spellStart"/>
      <w:r>
        <w:rPr>
          <w:lang w:val="en-US"/>
        </w:rPr>
        <w:t>Copyblogger</w:t>
      </w:r>
      <w:proofErr w:type="spellEnd"/>
      <w:r>
        <w:rPr>
          <w:lang w:val="en-US"/>
        </w:rPr>
        <w:t xml:space="preserve">, and has presented at numerous industry conferences including </w:t>
      </w:r>
      <w:proofErr w:type="spellStart"/>
      <w:r>
        <w:rPr>
          <w:lang w:val="en-US"/>
        </w:rPr>
        <w:t>Dreamforce</w:t>
      </w:r>
      <w:proofErr w:type="spellEnd"/>
      <w:r>
        <w:rPr>
          <w:lang w:val="en-US"/>
        </w:rPr>
        <w:t xml:space="preserve">, Social Media Marketing </w:t>
      </w:r>
      <w:r w:rsidR="007F673F">
        <w:rPr>
          <w:lang w:val="en-US"/>
        </w:rPr>
        <w:t>World,</w:t>
      </w:r>
      <w:r>
        <w:rPr>
          <w:lang w:val="en-US"/>
        </w:rPr>
        <w:t xml:space="preserve"> Social Fresh, Microsoft Convergence, Inbound, and more.</w:t>
      </w:r>
    </w:p>
    <w:p w:rsidR="0008020B" w:rsidRDefault="0008020B" w:rsidP="0008020B">
      <w:pPr>
        <w:rPr>
          <w:b/>
        </w:rPr>
      </w:pPr>
      <w:r>
        <w:rPr>
          <w:b/>
        </w:rPr>
        <w:t>Links</w:t>
      </w:r>
    </w:p>
    <w:p w:rsidR="0069137E" w:rsidRDefault="0069137E" w:rsidP="0008020B">
      <w:pPr>
        <w:rPr>
          <w:b/>
        </w:rPr>
      </w:pPr>
      <w:r>
        <w:rPr>
          <w:b/>
        </w:rPr>
        <w:t xml:space="preserve">26.45 </w:t>
      </w:r>
      <w:r w:rsidRPr="0069137E">
        <w:t>Scorch</w:t>
      </w:r>
    </w:p>
    <w:p w:rsidR="0069137E" w:rsidRDefault="0069137E" w:rsidP="0008020B">
      <w:pPr>
        <w:rPr>
          <w:b/>
        </w:rPr>
      </w:pPr>
      <w:r>
        <w:rPr>
          <w:b/>
        </w:rPr>
        <w:t xml:space="preserve">29.39 </w:t>
      </w:r>
      <w:proofErr w:type="spellStart"/>
      <w:r w:rsidRPr="0069137E">
        <w:t>Ubersuggest</w:t>
      </w:r>
      <w:proofErr w:type="spellEnd"/>
    </w:p>
    <w:p w:rsidR="0069137E" w:rsidRDefault="0069137E" w:rsidP="0008020B">
      <w:pPr>
        <w:rPr>
          <w:b/>
        </w:rPr>
      </w:pPr>
      <w:r>
        <w:rPr>
          <w:b/>
        </w:rPr>
        <w:t xml:space="preserve">34.30 </w:t>
      </w:r>
      <w:r w:rsidRPr="0069137E">
        <w:t>Welcome to the Funnel</w:t>
      </w:r>
      <w:r>
        <w:rPr>
          <w:b/>
        </w:rPr>
        <w:t xml:space="preserve"> </w:t>
      </w:r>
    </w:p>
    <w:p w:rsidR="0069137E" w:rsidRPr="00B76FD2" w:rsidRDefault="0069137E" w:rsidP="0008020B">
      <w:pPr>
        <w:rPr>
          <w:b/>
        </w:rPr>
      </w:pPr>
      <w:r>
        <w:rPr>
          <w:b/>
        </w:rPr>
        <w:t xml:space="preserve">34.47 </w:t>
      </w:r>
      <w:r w:rsidRPr="0069137E">
        <w:t>@</w:t>
      </w:r>
      <w:proofErr w:type="spellStart"/>
      <w:r w:rsidRPr="0069137E">
        <w:t>JasonMillerCA</w:t>
      </w:r>
      <w:proofErr w:type="spellEnd"/>
    </w:p>
    <w:p w:rsidR="0008020B" w:rsidRDefault="0008020B" w:rsidP="0008020B"/>
    <w:p w:rsidR="00417D96" w:rsidRDefault="00417D96" w:rsidP="0008020B">
      <w:pPr>
        <w:pStyle w:val="ListParagraph"/>
      </w:pPr>
    </w:p>
    <w:sectPr w:rsidR="00417D9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0B" w:rsidRDefault="0008020B" w:rsidP="0008020B">
      <w:pPr>
        <w:spacing w:after="0" w:line="240" w:lineRule="auto"/>
      </w:pPr>
      <w:r>
        <w:separator/>
      </w:r>
    </w:p>
  </w:endnote>
  <w:endnote w:type="continuationSeparator" w:id="0">
    <w:p w:rsidR="0008020B" w:rsidRDefault="0008020B" w:rsidP="00080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0B" w:rsidRDefault="0008020B" w:rsidP="0008020B">
      <w:pPr>
        <w:spacing w:after="0" w:line="240" w:lineRule="auto"/>
      </w:pPr>
      <w:r>
        <w:separator/>
      </w:r>
    </w:p>
  </w:footnote>
  <w:footnote w:type="continuationSeparator" w:id="0">
    <w:p w:rsidR="0008020B" w:rsidRDefault="0008020B" w:rsidP="00080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0B" w:rsidRDefault="0008020B" w:rsidP="0008020B">
    <w:pPr>
      <w:pStyle w:val="Header"/>
      <w:jc w:val="right"/>
    </w:pPr>
    <w:r>
      <w:rPr>
        <w:noProof/>
        <w:lang w:eastAsia="en-AU"/>
      </w:rPr>
      <w:drawing>
        <wp:inline distT="0" distB="0" distL="0" distR="0" wp14:anchorId="450AE79E" wp14:editId="4E6480D9">
          <wp:extent cx="1857983" cy="4066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24" cy="408058"/>
                  </a:xfrm>
                  <a:prstGeom prst="rect">
                    <a:avLst/>
                  </a:prstGeom>
                  <a:noFill/>
                </pic:spPr>
              </pic:pic>
            </a:graphicData>
          </a:graphic>
        </wp:inline>
      </w:drawing>
    </w:r>
  </w:p>
  <w:p w:rsidR="0008020B" w:rsidRPr="0008020B" w:rsidRDefault="0008020B" w:rsidP="000802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1662"/>
    <w:multiLevelType w:val="hybridMultilevel"/>
    <w:tmpl w:val="BE242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B005D4"/>
    <w:multiLevelType w:val="hybridMultilevel"/>
    <w:tmpl w:val="9EA21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7EE7D6F"/>
    <w:multiLevelType w:val="hybridMultilevel"/>
    <w:tmpl w:val="A95E2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96"/>
    <w:rsid w:val="0008020B"/>
    <w:rsid w:val="00260E61"/>
    <w:rsid w:val="003D010A"/>
    <w:rsid w:val="00417D96"/>
    <w:rsid w:val="004D36D8"/>
    <w:rsid w:val="005A0D2A"/>
    <w:rsid w:val="0069137E"/>
    <w:rsid w:val="007F673F"/>
    <w:rsid w:val="00DB5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0B"/>
  </w:style>
  <w:style w:type="paragraph" w:styleId="Heading2">
    <w:name w:val="heading 2"/>
    <w:basedOn w:val="Normal"/>
    <w:next w:val="Normal"/>
    <w:link w:val="Heading2Char"/>
    <w:uiPriority w:val="9"/>
    <w:unhideWhenUsed/>
    <w:qFormat/>
    <w:rsid w:val="00080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96"/>
    <w:pPr>
      <w:ind w:left="720"/>
      <w:contextualSpacing/>
    </w:pPr>
  </w:style>
  <w:style w:type="paragraph" w:styleId="Header">
    <w:name w:val="header"/>
    <w:basedOn w:val="Normal"/>
    <w:link w:val="HeaderChar"/>
    <w:uiPriority w:val="99"/>
    <w:unhideWhenUsed/>
    <w:rsid w:val="0008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20B"/>
  </w:style>
  <w:style w:type="paragraph" w:styleId="Footer">
    <w:name w:val="footer"/>
    <w:basedOn w:val="Normal"/>
    <w:link w:val="FooterChar"/>
    <w:uiPriority w:val="99"/>
    <w:unhideWhenUsed/>
    <w:rsid w:val="0008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20B"/>
  </w:style>
  <w:style w:type="paragraph" w:styleId="BalloonText">
    <w:name w:val="Balloon Text"/>
    <w:basedOn w:val="Normal"/>
    <w:link w:val="BalloonTextChar"/>
    <w:uiPriority w:val="99"/>
    <w:semiHidden/>
    <w:unhideWhenUsed/>
    <w:rsid w:val="0008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0B"/>
    <w:rPr>
      <w:rFonts w:ascii="Tahoma" w:hAnsi="Tahoma" w:cs="Tahoma"/>
      <w:sz w:val="16"/>
      <w:szCs w:val="16"/>
    </w:rPr>
  </w:style>
  <w:style w:type="character" w:customStyle="1" w:styleId="Heading2Char">
    <w:name w:val="Heading 2 Char"/>
    <w:basedOn w:val="DefaultParagraphFont"/>
    <w:link w:val="Heading2"/>
    <w:uiPriority w:val="9"/>
    <w:rsid w:val="000802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60E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0B"/>
  </w:style>
  <w:style w:type="paragraph" w:styleId="Heading2">
    <w:name w:val="heading 2"/>
    <w:basedOn w:val="Normal"/>
    <w:next w:val="Normal"/>
    <w:link w:val="Heading2Char"/>
    <w:uiPriority w:val="9"/>
    <w:unhideWhenUsed/>
    <w:qFormat/>
    <w:rsid w:val="000802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96"/>
    <w:pPr>
      <w:ind w:left="720"/>
      <w:contextualSpacing/>
    </w:pPr>
  </w:style>
  <w:style w:type="paragraph" w:styleId="Header">
    <w:name w:val="header"/>
    <w:basedOn w:val="Normal"/>
    <w:link w:val="HeaderChar"/>
    <w:uiPriority w:val="99"/>
    <w:unhideWhenUsed/>
    <w:rsid w:val="0008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20B"/>
  </w:style>
  <w:style w:type="paragraph" w:styleId="Footer">
    <w:name w:val="footer"/>
    <w:basedOn w:val="Normal"/>
    <w:link w:val="FooterChar"/>
    <w:uiPriority w:val="99"/>
    <w:unhideWhenUsed/>
    <w:rsid w:val="0008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20B"/>
  </w:style>
  <w:style w:type="paragraph" w:styleId="BalloonText">
    <w:name w:val="Balloon Text"/>
    <w:basedOn w:val="Normal"/>
    <w:link w:val="BalloonTextChar"/>
    <w:uiPriority w:val="99"/>
    <w:semiHidden/>
    <w:unhideWhenUsed/>
    <w:rsid w:val="00080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0B"/>
    <w:rPr>
      <w:rFonts w:ascii="Tahoma" w:hAnsi="Tahoma" w:cs="Tahoma"/>
      <w:sz w:val="16"/>
      <w:szCs w:val="16"/>
    </w:rPr>
  </w:style>
  <w:style w:type="character" w:customStyle="1" w:styleId="Heading2Char">
    <w:name w:val="Heading 2 Char"/>
    <w:basedOn w:val="DefaultParagraphFont"/>
    <w:link w:val="Heading2"/>
    <w:uiPriority w:val="9"/>
    <w:rsid w:val="0008020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60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34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8" Type="http://schemas.openxmlformats.org/officeDocument/2006/relationships/hyperlink" Target="http://www.linkedin.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Finch</dc:creator>
  <cp:lastModifiedBy>Grace Finch</cp:lastModifiedBy>
  <cp:revision>4</cp:revision>
  <dcterms:created xsi:type="dcterms:W3CDTF">2015-02-25T23:16:00Z</dcterms:created>
  <dcterms:modified xsi:type="dcterms:W3CDTF">2015-03-22T21:57:00Z</dcterms:modified>
</cp:coreProperties>
</file>